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AA" w:rsidRDefault="00BF7EE5">
      <w:r>
        <w:rPr>
          <w:noProof/>
          <w:lang w:eastAsia="sk-SK"/>
        </w:rPr>
        <w:drawing>
          <wp:inline distT="0" distB="0" distL="0" distR="0">
            <wp:extent cx="3218815" cy="2940685"/>
            <wp:effectExtent l="19050" t="0" r="635" b="0"/>
            <wp:docPr id="2" name="Obrázok 1" descr="C:\Users\Jaroslav Baloga\Downloads\Prešov-erb-verz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lav Baloga\Downloads\Prešov-erb-verzi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EE5" w:rsidRDefault="00BF7EE5">
      <w:r>
        <w:t xml:space="preserve">Mesto Prešov poskytlo dotáciu na usporiadanie 2. Kolo </w:t>
      </w:r>
      <w:proofErr w:type="spellStart"/>
      <w:r>
        <w:t>Viessmann-pohára</w:t>
      </w:r>
      <w:proofErr w:type="spellEnd"/>
      <w:r>
        <w:t xml:space="preserve"> žiakov v biatlone, ktoré sa uskutočnilo 10 -12.6.2017 v Prešove na </w:t>
      </w:r>
      <w:proofErr w:type="spellStart"/>
      <w:r>
        <w:t>Sigorde</w:t>
      </w:r>
      <w:proofErr w:type="spellEnd"/>
      <w:r>
        <w:t xml:space="preserve">.    Výška dotácie 1147 €                                                                                                                                                                       </w:t>
      </w:r>
    </w:p>
    <w:sectPr w:rsidR="00BF7EE5" w:rsidSect="0021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3DAA"/>
    <w:rsid w:val="00215221"/>
    <w:rsid w:val="002F4423"/>
    <w:rsid w:val="004C63EF"/>
    <w:rsid w:val="00AB274A"/>
    <w:rsid w:val="00B728F4"/>
    <w:rsid w:val="00BF7EE5"/>
    <w:rsid w:val="00E1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475"/>
        <w:ind w:righ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3D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DAA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F7E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Baloga</dc:creator>
  <cp:lastModifiedBy>Jaroslav Baloga</cp:lastModifiedBy>
  <cp:revision>3</cp:revision>
  <dcterms:created xsi:type="dcterms:W3CDTF">2017-08-27T19:21:00Z</dcterms:created>
  <dcterms:modified xsi:type="dcterms:W3CDTF">2017-08-27T19:30:00Z</dcterms:modified>
</cp:coreProperties>
</file>